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7D1" w:rsidRDefault="00000000">
      <w:r>
        <w:br/>
      </w:r>
      <w:r>
        <w:br/>
      </w:r>
    </w:p>
    <w:p w:rsidR="005027D1" w:rsidRDefault="00000000">
      <w:pPr>
        <w:jc w:val="center"/>
      </w:pPr>
      <w:r>
        <w:rPr>
          <w:b/>
          <w:sz w:val="40"/>
        </w:rPr>
        <w:t>Obchodní podmínky a zásady ochrany osobních údajů</w:t>
      </w:r>
    </w:p>
    <w:p w:rsidR="005027D1" w:rsidRDefault="00000000">
      <w:pPr>
        <w:jc w:val="center"/>
      </w:pPr>
      <w:r>
        <w:rPr>
          <w:i/>
          <w:sz w:val="28"/>
        </w:rPr>
        <w:t>Art_tia – Umělecký ateliér Břeclav</w:t>
      </w:r>
    </w:p>
    <w:p w:rsidR="005027D1" w:rsidRDefault="00000000">
      <w:r>
        <w:br/>
        <w:t>Vypracovala: Tímea Turčiaková, IČO: 17356695, Žerotínova 1222/13, Břeclav</w:t>
      </w:r>
    </w:p>
    <w:p w:rsidR="005027D1" w:rsidRDefault="00000000">
      <w:r>
        <w:t>Telefon: +420 604 195 903</w:t>
      </w:r>
    </w:p>
    <w:p w:rsidR="005027D1" w:rsidRDefault="00000000">
      <w:r>
        <w:t xml:space="preserve">E-mail: </w:t>
      </w:r>
      <w:hyperlink r:id="rId6" w:tooltip="mailto:atelier@timeaturciak.art" w:history="1">
        <w:r w:rsidR="00F437CF">
          <w:rPr>
            <w:rStyle w:val="Hypertextovodkaz"/>
            <w:rFonts w:ascii="Calibri" w:hAnsi="Calibri" w:cs="Calibri"/>
          </w:rPr>
          <w:t>atelier@timeaturciak.art</w:t>
        </w:r>
      </w:hyperlink>
    </w:p>
    <w:p w:rsidR="005027D1" w:rsidRDefault="00000000">
      <w:r>
        <w:br w:type="page"/>
      </w:r>
    </w:p>
    <w:p w:rsidR="005027D1" w:rsidRDefault="00000000">
      <w:pPr>
        <w:pStyle w:val="Nadpis1"/>
      </w:pPr>
      <w:r>
        <w:lastRenderedPageBreak/>
        <w:t>1. Obchodní podmínky</w:t>
      </w:r>
    </w:p>
    <w:p w:rsidR="005027D1" w:rsidRDefault="00000000">
      <w:r>
        <w:t>Tyto obchodní podmínky se vztahují na všechny kurzy, workshopy, zážitková malování, letní tábory a dárkové poukazy pořádané uměleckým ateliérem Art_tia v Břeclavi, provozovaným Tímeou Turčiakovou, IČO: 17356695, se sídlem Žerotínova 1222/13, Břeclav.</w:t>
      </w:r>
    </w:p>
    <w:p w:rsidR="005027D1" w:rsidRDefault="00000000">
      <w:pPr>
        <w:pStyle w:val="Nadpis2"/>
      </w:pPr>
      <w:r>
        <w:t>2. Přihlášení a platba</w:t>
      </w:r>
    </w:p>
    <w:p w:rsidR="005027D1" w:rsidRDefault="00000000">
      <w:r>
        <w:t>Přihlášení dítěte na kurz, workshop, zážitkové malování nebo letní tábor probíhá prostřednictvím kontaktního formuláře na webu nebo osobní domluvou. Smluvní vztah vzniká mezi provozovatelem a zákonným zástupcem dítěte.</w:t>
      </w:r>
    </w:p>
    <w:p w:rsidR="005027D1" w:rsidRDefault="00000000">
      <w:r>
        <w:t>Platba za kurz nebo akci probíhá v hotovosti nebo po dohodě převodem na účet po vystavení faktury. Účast dítěte na akci je potvrzena až po přijetí platby.</w:t>
      </w:r>
    </w:p>
    <w:p w:rsidR="005027D1" w:rsidRDefault="00000000">
      <w:pPr>
        <w:pStyle w:val="Nadpis2"/>
      </w:pPr>
      <w:r>
        <w:t>3. Storno podmínky</w:t>
      </w:r>
    </w:p>
    <w:p w:rsidR="005027D1" w:rsidRDefault="00000000">
      <w:r>
        <w:t>Zrušení účasti více než 7 dní před začátkem akce – vrací se 70 % z uhrazené částky.</w:t>
      </w:r>
      <w:r>
        <w:br/>
        <w:t>Zrušení méně než 7 dní před začátkem akce – částka se nevrací, jelikož materiály a pomůcky jsou zajišťovány předem.</w:t>
      </w:r>
    </w:p>
    <w:p w:rsidR="005027D1" w:rsidRDefault="00000000">
      <w:pPr>
        <w:pStyle w:val="Nadpis2"/>
      </w:pPr>
      <w:r>
        <w:t>4. Odpovědnost a bezpečnost dětí</w:t>
      </w:r>
    </w:p>
    <w:p w:rsidR="005027D1" w:rsidRDefault="00000000">
      <w:r>
        <w:t>Během konání kurzů, workshopů a táborů jsou děti pod dohledem zkušené lektorky a animátorky. Rodiče jsou povinni informovat o všech zdravotních omezeních či alergiích dítěte.</w:t>
      </w:r>
    </w:p>
    <w:p w:rsidR="005027D1" w:rsidRDefault="00000000">
      <w:r>
        <w:t>Dítě musí být schopné samostatného fungování bez přítomnosti rodiče po celou dobu konání programu.</w:t>
      </w:r>
    </w:p>
    <w:p w:rsidR="005027D1" w:rsidRDefault="00000000">
      <w:r>
        <w:t>V případě, že dítě způsobí škodu na majetku (např. rozbití okna, dveří, radiátoru apod.), je zákonný zástupce dítěte povinen uhradit vzniklou škodu v plné výši.</w:t>
      </w:r>
    </w:p>
    <w:p w:rsidR="005027D1" w:rsidRDefault="00000000">
      <w:pPr>
        <w:pStyle w:val="Nadpis2"/>
      </w:pPr>
      <w:r>
        <w:t>5. Zodpovědnost organizátora</w:t>
      </w:r>
    </w:p>
    <w:p w:rsidR="005027D1" w:rsidRDefault="00000000">
      <w:r>
        <w:t>Art_tia nezodpovídá za ztrátu osobních věcí dítěte (např. oblečení, mobilních telefonů či jiných cenností), které si dítě přinese s sebou. Doporučujeme proto nosit pouze nezbytné věci potřebné pro tvoření.</w:t>
      </w:r>
    </w:p>
    <w:p w:rsidR="005027D1" w:rsidRDefault="00000000">
      <w:pPr>
        <w:pStyle w:val="Nadpis2"/>
      </w:pPr>
      <w:r>
        <w:t>6. Dárkové poukazy</w:t>
      </w:r>
    </w:p>
    <w:p w:rsidR="005027D1" w:rsidRDefault="00000000">
      <w:r>
        <w:t>Dárkové poukazy vystavené ateliérem Art_tia jsou platné po dobu 6 měsíců od data vystavení. Po uplynutí této doby poukaz pozbývá platnosti. Poukaz není možné směnit za hotovost.</w:t>
      </w:r>
    </w:p>
    <w:p w:rsidR="005027D1" w:rsidRDefault="00000000">
      <w:pPr>
        <w:pStyle w:val="Nadpis2"/>
      </w:pPr>
      <w:r>
        <w:t>7. Závěrečná ustanovení</w:t>
      </w:r>
    </w:p>
    <w:p w:rsidR="005027D1" w:rsidRDefault="00000000">
      <w:r>
        <w:t>Tyto obchodní podmínky vstupují v platnost dnem zveřejnění na webových stránkách Art_tia. Provozovatel si vyhrazuje právo na jejich změnu bez předchozího upozornění.</w:t>
      </w:r>
    </w:p>
    <w:p w:rsidR="005027D1" w:rsidRDefault="00000000">
      <w:r>
        <w:br w:type="page"/>
      </w:r>
    </w:p>
    <w:p w:rsidR="005027D1" w:rsidRDefault="00000000">
      <w:pPr>
        <w:pStyle w:val="Nadpis1"/>
      </w:pPr>
      <w:r>
        <w:lastRenderedPageBreak/>
        <w:t>Zásady ochrany osobních údajů (GDPR)</w:t>
      </w:r>
    </w:p>
    <w:p w:rsidR="005027D1" w:rsidRDefault="00000000">
      <w:r>
        <w:t>Umělecký ateliér Art_tia, provozovaný Tímeou Turčiakovou, IČO 17356695, se sídlem Žerotínova 1222/13, Břeclav, vystupuje jako správce osobních údajů v souladu s Nařízením Evropského parlamentu a Rady (EU) 2016/679 (GDPR).</w:t>
      </w:r>
    </w:p>
    <w:p w:rsidR="005027D1" w:rsidRDefault="00000000">
      <w:pPr>
        <w:pStyle w:val="Nadpis2"/>
      </w:pPr>
      <w:r>
        <w:t>1. Jaké údaje zpracováváme</w:t>
      </w:r>
    </w:p>
    <w:p w:rsidR="005027D1" w:rsidRDefault="00000000">
      <w:r>
        <w:t>• Jméno a příjmení dítěte</w:t>
      </w:r>
      <w:r>
        <w:br/>
        <w:t>• Datum narození dítěte</w:t>
      </w:r>
      <w:r>
        <w:br/>
        <w:t>• Jméno a příjmení zákonného zástupce</w:t>
      </w:r>
      <w:r>
        <w:br/>
        <w:t>• Kontaktní údaje (telefon, e-mail, adresa)</w:t>
      </w:r>
      <w:r>
        <w:br/>
        <w:t>• Informace o zdravotních omezeních nebo alergiích – pokud je rodič sdělí</w:t>
      </w:r>
    </w:p>
    <w:p w:rsidR="005027D1" w:rsidRDefault="00000000">
      <w:pPr>
        <w:pStyle w:val="Nadpis2"/>
      </w:pPr>
      <w:r>
        <w:t>2. Účel zpracování údajů</w:t>
      </w:r>
    </w:p>
    <w:p w:rsidR="005027D1" w:rsidRDefault="00000000">
      <w:r>
        <w:t>Osobní údaje jsou zpracovávány za účelem:</w:t>
      </w:r>
      <w:r>
        <w:br/>
        <w:t>• administrace přihlášek a účasti dítěte na kurzech, táborech nebo workshopech,</w:t>
      </w:r>
      <w:r>
        <w:br/>
        <w:t>• komunikace se zákonnými zástupci,</w:t>
      </w:r>
      <w:r>
        <w:br/>
        <w:t>• vedení účetnictví a fakturace,</w:t>
      </w:r>
      <w:r>
        <w:br/>
        <w:t>• případné prezentace aktivit Art_tia (fotografie, po dohodě s rodiči).</w:t>
      </w:r>
    </w:p>
    <w:p w:rsidR="005027D1" w:rsidRDefault="00000000">
      <w:pPr>
        <w:pStyle w:val="Nadpis2"/>
      </w:pPr>
      <w:r>
        <w:t>3. Doba uchování údajů</w:t>
      </w:r>
    </w:p>
    <w:p w:rsidR="005027D1" w:rsidRDefault="00000000">
      <w:r>
        <w:t>Osobní údaje jsou uchovávány pouze po dobu nezbytně nutnou pro splnění účelu, nejdéle však po dobu 2 let od ukončení spolupráce, pokud není vyžadováno delší uchování ze zákona.</w:t>
      </w:r>
    </w:p>
    <w:p w:rsidR="005027D1" w:rsidRDefault="00000000">
      <w:pPr>
        <w:pStyle w:val="Nadpis2"/>
      </w:pPr>
      <w:r>
        <w:t>4. Předávání osobních údajů</w:t>
      </w:r>
    </w:p>
    <w:p w:rsidR="005027D1" w:rsidRDefault="00000000">
      <w:r>
        <w:t>Osobní údaje nejsou poskytovány třetím stranám. Výjimkou jsou zákonné povinnosti vůči státním orgánům (např. účetnictví).</w:t>
      </w:r>
    </w:p>
    <w:p w:rsidR="005027D1" w:rsidRDefault="00000000">
      <w:pPr>
        <w:pStyle w:val="Nadpis2"/>
      </w:pPr>
      <w:r>
        <w:t>5. Práva subjektů údajů</w:t>
      </w:r>
    </w:p>
    <w:p w:rsidR="005027D1" w:rsidRDefault="00000000">
      <w:r>
        <w:t>Zákonný zástupce dítěte má právo:</w:t>
      </w:r>
      <w:r>
        <w:br/>
        <w:t>• požadovat přístup k osobním údajům,</w:t>
      </w:r>
      <w:r>
        <w:br/>
        <w:t>• požadovat opravu, výmaz nebo omezení zpracování,</w:t>
      </w:r>
      <w:r>
        <w:br/>
        <w:t>• vznést námitku proti zpracování,</w:t>
      </w:r>
      <w:r>
        <w:br/>
        <w:t>• podat stížnost u Úřadu pro ochranu osobních údajů.</w:t>
      </w:r>
    </w:p>
    <w:p w:rsidR="005027D1" w:rsidRDefault="00000000">
      <w:pPr>
        <w:pStyle w:val="Nadpis2"/>
      </w:pPr>
      <w:r>
        <w:t>6. Závěrečná ustanovení</w:t>
      </w:r>
    </w:p>
    <w:p w:rsidR="005027D1" w:rsidRDefault="00000000">
      <w:r>
        <w:t>Tyto zásady nabývají účinnosti dnem jejich zveřejnění na webových stránkách Art_tia. Aktuální verze je vždy dostupná online nebo k nahlédnutí v ateliéru.</w:t>
      </w:r>
    </w:p>
    <w:sectPr w:rsidR="005027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7095530">
    <w:abstractNumId w:val="8"/>
  </w:num>
  <w:num w:numId="2" w16cid:durableId="246579151">
    <w:abstractNumId w:val="6"/>
  </w:num>
  <w:num w:numId="3" w16cid:durableId="1363508763">
    <w:abstractNumId w:val="5"/>
  </w:num>
  <w:num w:numId="4" w16cid:durableId="374812323">
    <w:abstractNumId w:val="4"/>
  </w:num>
  <w:num w:numId="5" w16cid:durableId="752972094">
    <w:abstractNumId w:val="7"/>
  </w:num>
  <w:num w:numId="6" w16cid:durableId="42750306">
    <w:abstractNumId w:val="3"/>
  </w:num>
  <w:num w:numId="7" w16cid:durableId="2141997232">
    <w:abstractNumId w:val="2"/>
  </w:num>
  <w:num w:numId="8" w16cid:durableId="81609167">
    <w:abstractNumId w:val="1"/>
  </w:num>
  <w:num w:numId="9" w16cid:durableId="11107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27D1"/>
    <w:rsid w:val="009915AE"/>
    <w:rsid w:val="00AA1D8D"/>
    <w:rsid w:val="00B47730"/>
    <w:rsid w:val="00CB0664"/>
    <w:rsid w:val="00F437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E1F2FB7-F607-FE4C-AFDC-A37CAC2C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semiHidden/>
    <w:unhideWhenUsed/>
    <w:rsid w:val="00F43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elier@timeaturciak.a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Fafek</cp:lastModifiedBy>
  <cp:revision>2</cp:revision>
  <dcterms:created xsi:type="dcterms:W3CDTF">2025-10-05T08:51:00Z</dcterms:created>
  <dcterms:modified xsi:type="dcterms:W3CDTF">2025-10-05T08:51:00Z</dcterms:modified>
  <cp:category/>
</cp:coreProperties>
</file>